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  <w:bookmarkStart w:id="0" w:name="_GoBack"/>
      <w:bookmarkEnd w:id="0"/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5060"/>
        <w:gridCol w:w="1889"/>
        <w:gridCol w:w="1920"/>
      </w:tblGrid>
      <w:tr w:rsidR="00847D17" w:rsidRPr="00D17DA2" w:rsidTr="00E1112C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963B5C" w:rsidP="00032F88">
            <w:pPr>
              <w:pStyle w:val="Bezproreda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22331DCA">
                  <wp:extent cx="591185" cy="829310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7D17" w:rsidRPr="00D17DA2" w:rsidRDefault="00847D17" w:rsidP="00E1112C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E1112C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6D5991" w:rsidP="00E1112C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="00847D17"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:rsidR="00847D17" w:rsidRPr="00D17DA2" w:rsidRDefault="00847D17" w:rsidP="00E1112C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 w:rsidR="006D5991"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6D5991"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6D5991">
              <w:rPr>
                <w:rFonts w:ascii="Calibri" w:hAnsi="Calibri"/>
                <w:b/>
                <w:lang w:val="hr-HR"/>
              </w:rPr>
              <w:t>oj</w:t>
            </w:r>
          </w:p>
          <w:p w:rsidR="00847D17" w:rsidRPr="00D17DA2" w:rsidRDefault="006D5991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Rimska ulica 28,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44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:rsidR="00847D17" w:rsidRPr="00D17DA2" w:rsidRDefault="00847D17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044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550-120</w:t>
            </w:r>
          </w:p>
          <w:p w:rsidR="00847D17" w:rsidRPr="00D17DA2" w:rsidRDefault="00431514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6D5991" w:rsidRPr="00A1446A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6D5991" w:rsidRPr="00A1446A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 w:rsidR="006D5991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6D5991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6D5991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4</w:t>
            </w:r>
            <w:r w:rsidR="003A290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E1112C" w:rsidRPr="00D17DA2" w:rsidTr="00E1112C">
        <w:trPr>
          <w:trHeight w:val="1613"/>
        </w:trPr>
        <w:tc>
          <w:tcPr>
            <w:tcW w:w="6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</w:p>
          <w:p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4. </w:t>
            </w:r>
            <w:r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OKRUPNJAVANJE POLJOPRIVREDNOG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ZEMLJIŠTA</w:t>
            </w:r>
            <w: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U 2019. GODINI </w:t>
            </w:r>
          </w:p>
          <w:p w:rsidR="00E1112C" w:rsidRPr="00D17DA2" w:rsidRDefault="00E1112C" w:rsidP="00E1112C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1112C" w:rsidRDefault="00E1112C" w:rsidP="00E1112C">
            <w:pPr>
              <w:pStyle w:val="Bezproreda"/>
              <w:jc w:val="center"/>
            </w:pPr>
          </w:p>
          <w:p w:rsidR="00E1112C" w:rsidRPr="00D17DA2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</w:tr>
      <w:tr w:rsidR="00E1112C" w:rsidRPr="00D17DA2" w:rsidTr="00E1112C">
        <w:trPr>
          <w:trHeight w:val="127"/>
        </w:trPr>
        <w:tc>
          <w:tcPr>
            <w:tcW w:w="6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2C" w:rsidRPr="00FC26E8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1112C" w:rsidRDefault="00E1112C" w:rsidP="00E1112C">
            <w:pPr>
              <w:pStyle w:val="Bezproreda"/>
            </w:pPr>
            <w:r>
              <w:t xml:space="preserve">   (</w:t>
            </w:r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popunjava pisarnica Sisačko-moslavačke županije)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0B0CE2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43151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3151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3151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3151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431514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8A04B7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431514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431514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431514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431514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8A04B7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431514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431514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431514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431514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431514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431514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431514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431514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431514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984"/>
        <w:gridCol w:w="2127"/>
      </w:tblGrid>
      <w:tr w:rsidR="00DD2BF5" w:rsidRPr="00964E89" w:rsidTr="008A04B7">
        <w:trPr>
          <w:trHeight w:val="397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2BF5" w:rsidRPr="00964E89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OKRUPNJENOM POLJOPRIVREDNOM</w:t>
            </w:r>
            <w:r w:rsidR="008D46E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ZEMLJIŠTU U 2019. GODINI</w:t>
            </w:r>
          </w:p>
        </w:tc>
      </w:tr>
      <w:tr w:rsidR="00DD2BF5" w:rsidRPr="00F75F86" w:rsidTr="00FF25A9">
        <w:trPr>
          <w:trHeight w:val="1042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SVRHA OKRUPNJAVANJA </w:t>
            </w:r>
            <w:r w:rsidRPr="004C2C3B">
              <w:rPr>
                <w:rFonts w:ascii="Calibri" w:hAnsi="Calibri"/>
                <w:i/>
                <w:sz w:val="22"/>
                <w:szCs w:val="22"/>
              </w:rPr>
              <w:t>(opisati)</w:t>
            </w:r>
          </w:p>
          <w:p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D2BF5" w:rsidRPr="00F75F86" w:rsidRDefault="00DD2BF5" w:rsidP="00FF25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2BF5" w:rsidRPr="00F75F86" w:rsidTr="006D6C06">
        <w:trPr>
          <w:trHeight w:val="1068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K.O. i broj kat. čestice kupljenog zemljišta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Kategorija                         kupljenog zemljišta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 xml:space="preserve">Površina                   kupljenog zemljišta </w:t>
            </w:r>
          </w:p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043D89">
              <w:rPr>
                <w:rFonts w:ascii="Calibri" w:hAnsi="Calibri"/>
                <w:b/>
                <w:sz w:val="22"/>
                <w:szCs w:val="22"/>
              </w:rPr>
              <w:t>HA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Cijena                                      kupljenog zemljišta                        (kn)</w:t>
            </w:r>
          </w:p>
        </w:tc>
      </w:tr>
      <w:tr w:rsidR="00DD2BF5" w:rsidRPr="00964E89" w:rsidTr="006D6C06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Pr="004E129F" w:rsidRDefault="00DD2BF5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D6C06" w:rsidRPr="00964E89" w:rsidTr="006D6C06">
        <w:trPr>
          <w:trHeight w:val="552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6C06" w:rsidRPr="004E129F" w:rsidRDefault="006D6C06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D6C06" w:rsidRPr="00964E89" w:rsidTr="006D6C06">
        <w:trPr>
          <w:trHeight w:val="53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6C06" w:rsidRPr="004E129F" w:rsidRDefault="006D6C06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D6C06" w:rsidRPr="00964E89" w:rsidTr="006D6C06">
        <w:trPr>
          <w:trHeight w:val="5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6C06" w:rsidRPr="004E129F" w:rsidRDefault="006D6C06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D2BF5" w:rsidRPr="00964E89" w:rsidTr="006D6C06">
        <w:trPr>
          <w:trHeight w:val="548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Pr="004E129F" w:rsidRDefault="00DD2BF5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D2BF5" w:rsidRPr="00964E89" w:rsidTr="006D6C06">
        <w:trPr>
          <w:trHeight w:val="529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Pr="004E129F" w:rsidRDefault="00DD2BF5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D2BF5" w:rsidRPr="00964E89" w:rsidTr="006D6C06">
        <w:trPr>
          <w:trHeight w:val="678"/>
        </w:trPr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Default="00DD2BF5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DD2BF5" w:rsidRPr="00434E6B" w:rsidRDefault="00DD2BF5" w:rsidP="00DD2BF5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:rsidR="006D6C06" w:rsidRDefault="00DD2BF5" w:rsidP="00DD2BF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</w:p>
    <w:p w:rsidR="006D6C06" w:rsidRDefault="006D6C06" w:rsidP="00DD2BF5">
      <w:pPr>
        <w:jc w:val="both"/>
        <w:rPr>
          <w:rFonts w:ascii="Calibri" w:hAnsi="Calibri"/>
          <w:b/>
        </w:rPr>
      </w:pPr>
    </w:p>
    <w:p w:rsidR="00DD2BF5" w:rsidRPr="00F93706" w:rsidRDefault="00DD2BF5" w:rsidP="006D6C06">
      <w:pPr>
        <w:jc w:val="right"/>
        <w:rPr>
          <w:rFonts w:ascii="Calibri" w:hAnsi="Calibri"/>
          <w:b/>
        </w:rPr>
      </w:pPr>
      <w:r w:rsidRPr="00F93706">
        <w:rPr>
          <w:rFonts w:ascii="Calibri" w:hAnsi="Calibri"/>
          <w:b/>
        </w:rPr>
        <w:t xml:space="preserve">ispunjava </w:t>
      </w:r>
      <w:r w:rsidR="00806030">
        <w:rPr>
          <w:rFonts w:ascii="Calibri" w:hAnsi="Calibri"/>
          <w:b/>
        </w:rPr>
        <w:t>Sisačko-moslavačka</w:t>
      </w:r>
      <w:r w:rsidRPr="00F93706">
        <w:rPr>
          <w:rFonts w:ascii="Calibri" w:hAnsi="Calibri"/>
          <w:b/>
        </w:rPr>
        <w:t xml:space="preserve"> županija</w:t>
      </w:r>
    </w:p>
    <w:tbl>
      <w:tblPr>
        <w:tblW w:w="5670" w:type="dxa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2034"/>
      </w:tblGrid>
      <w:tr w:rsidR="00DD2BF5" w:rsidRPr="0039095D" w:rsidTr="008A04B7">
        <w:trPr>
          <w:trHeight w:val="503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D6C06" w:rsidRPr="0039095D" w:rsidTr="008A04B7">
        <w:trPr>
          <w:trHeight w:val="397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C06" w:rsidRPr="0039095D" w:rsidRDefault="006D6C06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A73000">
              <w:rPr>
                <w:rFonts w:ascii="Calibri" w:hAnsi="Calibri"/>
                <w:b/>
              </w:rPr>
              <w:t>SMŽ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6C06" w:rsidRPr="0039095D" w:rsidRDefault="006D6C06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D2BF5" w:rsidRPr="0039095D" w:rsidTr="008A04B7">
        <w:trPr>
          <w:trHeight w:val="389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847D17" w:rsidRDefault="00847D17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963B5C" w:rsidRDefault="00963B5C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8A04B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8A04B7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ne financira iz drugih javnih sredstava (proračuna lokalne i područne samouprave, Republike Hrvatske i/ili Europske unije).</w:t>
            </w:r>
          </w:p>
        </w:tc>
      </w:tr>
    </w:tbl>
    <w:p w:rsidR="00890B07" w:rsidRDefault="00890B07" w:rsidP="003A2908">
      <w:pPr>
        <w:rPr>
          <w:rFonts w:ascii="Calibri" w:hAnsi="Calibri"/>
          <w:b/>
          <w:sz w:val="22"/>
          <w:szCs w:val="22"/>
        </w:rPr>
      </w:pPr>
    </w:p>
    <w:p w:rsidR="00963B5C" w:rsidRDefault="00963B5C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963B5C" w:rsidRDefault="00963B5C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B96D7A" w:rsidRDefault="00B96D7A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8A04B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8A04B7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9F25A7" w:rsidRDefault="00592075" w:rsidP="00BF7563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72299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9F25A7" w:rsidRDefault="00672299" w:rsidP="00592075">
            <w:pPr>
              <w:ind w:left="28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 w:cs="Arial"/>
                <w:sz w:val="22"/>
                <w:szCs w:val="22"/>
              </w:rPr>
              <w:t xml:space="preserve">Dokaz o upis u </w:t>
            </w:r>
            <w:r w:rsidRPr="00AE70EE">
              <w:rPr>
                <w:rFonts w:ascii="Calibri" w:hAnsi="Calibri"/>
                <w:sz w:val="22"/>
                <w:szCs w:val="22"/>
              </w:rPr>
              <w:t>Upisnik poljoprivrednih gospodarstava</w:t>
            </w:r>
            <w:r w:rsidRPr="00AE70EE">
              <w:rPr>
                <w:rFonts w:ascii="Calibri" w:hAnsi="Calibri" w:cs="Arial"/>
                <w:sz w:val="22"/>
                <w:szCs w:val="22"/>
              </w:rPr>
              <w:t xml:space="preserve"> iz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DD2BF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Kupoprodajni ugovor</w:t>
            </w:r>
            <w:r w:rsidR="001101E3">
              <w:rPr>
                <w:rFonts w:ascii="Calibri" w:hAnsi="Calibri"/>
                <w:sz w:val="22"/>
                <w:szCs w:val="22"/>
              </w:rPr>
              <w:t xml:space="preserve"> ovjeren kod javnog bilježnika</w:t>
            </w:r>
            <w:r w:rsidR="00625529">
              <w:rPr>
                <w:rFonts w:ascii="Calibri" w:hAnsi="Calibri"/>
                <w:sz w:val="22"/>
                <w:szCs w:val="22"/>
              </w:rPr>
              <w:t xml:space="preserve"> ili preslika rješenja nadležnog Općinskog suda o odobrenju prijepisa kupljenog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DD2BF5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kupoprodajnog ugovo</w:t>
            </w:r>
            <w:r w:rsidR="003A2908">
              <w:rPr>
                <w:rFonts w:ascii="Calibri" w:hAnsi="Calibri" w:cs="Arial"/>
                <w:sz w:val="22"/>
                <w:szCs w:val="22"/>
              </w:rPr>
              <w:t>ra</w:t>
            </w:r>
            <w:r w:rsidR="0062552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529">
              <w:rPr>
                <w:rFonts w:ascii="Calibri" w:hAnsi="Calibri"/>
                <w:sz w:val="22"/>
                <w:szCs w:val="22"/>
              </w:rPr>
              <w:t>ili preslika rješenja nadležnog Općinskog suda o odobrenju prijepisa kupljenog zemljišta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3331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zemljišnoknjižnog izvatka za kupljeno zemljište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zemljišt</w:t>
            </w:r>
            <w:r w:rsidR="003A2908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Preslika/e-ispis zemljišnoknjižnog izvatka za kupljeno zemljište (mora biti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) i zemljišta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B27" w:rsidRPr="008A04B7" w:rsidRDefault="00610B27" w:rsidP="00610B27">
                <w:pPr>
                  <w:jc w:val="center"/>
                </w:pPr>
                <w:r w:rsidRPr="008A04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610B27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2C01C4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 katastarskog plana sa označenim kupljenim k.č.i i k.č.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Preslika/e-ispis katastarskog plana sa označenim kupljenim k.č.i i k.č. u dosadašnjem vlasništvu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Default="00610B27" w:rsidP="00610B2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87076C" w:rsidTr="008A04B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87076C" w:rsidRDefault="00610B27" w:rsidP="00610B2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610B27" w:rsidRPr="0087076C" w:rsidTr="008A04B7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610B27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0B27" w:rsidRPr="005E2672" w:rsidRDefault="00610B27" w:rsidP="00610B2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8A04B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1D1EA7" w:rsidRDefault="00610B27" w:rsidP="00610B2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610B27" w:rsidRPr="005E2672" w:rsidTr="008A04B7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Pr="00CE3969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8A04B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Default="00610B27" w:rsidP="00610B2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>I</w:t>
            </w:r>
            <w:r w:rsidR="00B96D7A">
              <w:rPr>
                <w:rFonts w:ascii="Calibri" w:hAnsi="Calibri" w:cs="Arial"/>
                <w:b/>
              </w:rPr>
              <w:t>V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610B27" w:rsidRPr="005E2672" w:rsidTr="008A04B7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A73000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757A15"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757A15">
              <w:rPr>
                <w:rFonts w:ascii="Calibri" w:hAnsi="Calibri"/>
                <w:sz w:val="24"/>
                <w:szCs w:val="24"/>
              </w:rPr>
              <w:t xml:space="preserve"> i 98/19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14" w:rsidRDefault="00431514" w:rsidP="00964E89">
      <w:r>
        <w:separator/>
      </w:r>
    </w:p>
  </w:endnote>
  <w:endnote w:type="continuationSeparator" w:id="0">
    <w:p w:rsidR="00431514" w:rsidRDefault="00431514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14" w:rsidRDefault="00431514" w:rsidP="00964E89">
      <w:r>
        <w:separator/>
      </w:r>
    </w:p>
  </w:footnote>
  <w:footnote w:type="continuationSeparator" w:id="0">
    <w:p w:rsidR="00431514" w:rsidRDefault="00431514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2F88"/>
    <w:rsid w:val="00036F77"/>
    <w:rsid w:val="00037CDE"/>
    <w:rsid w:val="00042A4B"/>
    <w:rsid w:val="00043D89"/>
    <w:rsid w:val="000457DB"/>
    <w:rsid w:val="00046175"/>
    <w:rsid w:val="00051DD0"/>
    <w:rsid w:val="00053C60"/>
    <w:rsid w:val="000563CB"/>
    <w:rsid w:val="00056EED"/>
    <w:rsid w:val="0005759F"/>
    <w:rsid w:val="0006086A"/>
    <w:rsid w:val="00060B7E"/>
    <w:rsid w:val="0006253E"/>
    <w:rsid w:val="000631B6"/>
    <w:rsid w:val="000644FB"/>
    <w:rsid w:val="0006523E"/>
    <w:rsid w:val="00066408"/>
    <w:rsid w:val="00067376"/>
    <w:rsid w:val="0006746C"/>
    <w:rsid w:val="00070347"/>
    <w:rsid w:val="0007071C"/>
    <w:rsid w:val="000751E6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0CE2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01E3"/>
    <w:rsid w:val="0011523E"/>
    <w:rsid w:val="00117381"/>
    <w:rsid w:val="001173D7"/>
    <w:rsid w:val="00125F7B"/>
    <w:rsid w:val="001304F9"/>
    <w:rsid w:val="00135D41"/>
    <w:rsid w:val="0014052D"/>
    <w:rsid w:val="001410E1"/>
    <w:rsid w:val="0014429E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5AB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2908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3F6EE2"/>
    <w:rsid w:val="00402B35"/>
    <w:rsid w:val="0042371F"/>
    <w:rsid w:val="004258AC"/>
    <w:rsid w:val="0042624F"/>
    <w:rsid w:val="00431514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7ED"/>
    <w:rsid w:val="004949DA"/>
    <w:rsid w:val="004A3706"/>
    <w:rsid w:val="004A5F7F"/>
    <w:rsid w:val="004A6EB7"/>
    <w:rsid w:val="004A7493"/>
    <w:rsid w:val="004B75B9"/>
    <w:rsid w:val="004C190B"/>
    <w:rsid w:val="004C42B0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4733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3B1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10B27"/>
    <w:rsid w:val="006208B0"/>
    <w:rsid w:val="006213EE"/>
    <w:rsid w:val="0062199D"/>
    <w:rsid w:val="00625529"/>
    <w:rsid w:val="0062767C"/>
    <w:rsid w:val="00634428"/>
    <w:rsid w:val="00634FE3"/>
    <w:rsid w:val="00641467"/>
    <w:rsid w:val="00645185"/>
    <w:rsid w:val="006569B6"/>
    <w:rsid w:val="00672299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5991"/>
    <w:rsid w:val="006D6C06"/>
    <w:rsid w:val="006D7678"/>
    <w:rsid w:val="006E21F6"/>
    <w:rsid w:val="006F1DF3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57A15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06030"/>
    <w:rsid w:val="00811B9F"/>
    <w:rsid w:val="00812ED2"/>
    <w:rsid w:val="008144E7"/>
    <w:rsid w:val="00814D1F"/>
    <w:rsid w:val="00836186"/>
    <w:rsid w:val="00843173"/>
    <w:rsid w:val="00846D6E"/>
    <w:rsid w:val="00847D17"/>
    <w:rsid w:val="008508A0"/>
    <w:rsid w:val="0085477A"/>
    <w:rsid w:val="008567BB"/>
    <w:rsid w:val="0085734E"/>
    <w:rsid w:val="00863FBF"/>
    <w:rsid w:val="00864352"/>
    <w:rsid w:val="0087076C"/>
    <w:rsid w:val="00876B41"/>
    <w:rsid w:val="00877330"/>
    <w:rsid w:val="008837EB"/>
    <w:rsid w:val="00886B79"/>
    <w:rsid w:val="00890B07"/>
    <w:rsid w:val="008A04B7"/>
    <w:rsid w:val="008A1419"/>
    <w:rsid w:val="008A1B7A"/>
    <w:rsid w:val="008A3FFD"/>
    <w:rsid w:val="008C42EF"/>
    <w:rsid w:val="008C5296"/>
    <w:rsid w:val="008C77BD"/>
    <w:rsid w:val="008C7D08"/>
    <w:rsid w:val="008D46EC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3B5C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25A7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3000"/>
    <w:rsid w:val="00A740F4"/>
    <w:rsid w:val="00A90C54"/>
    <w:rsid w:val="00AA7ED3"/>
    <w:rsid w:val="00AB5DD6"/>
    <w:rsid w:val="00AB6176"/>
    <w:rsid w:val="00AB72C9"/>
    <w:rsid w:val="00AB770E"/>
    <w:rsid w:val="00AC3ADF"/>
    <w:rsid w:val="00AC43A7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66DC6"/>
    <w:rsid w:val="00B70CA7"/>
    <w:rsid w:val="00B70E04"/>
    <w:rsid w:val="00B725A6"/>
    <w:rsid w:val="00B74599"/>
    <w:rsid w:val="00B86C7F"/>
    <w:rsid w:val="00B87FB6"/>
    <w:rsid w:val="00B907A4"/>
    <w:rsid w:val="00B932DD"/>
    <w:rsid w:val="00B96D7A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7FF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103B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2CA"/>
    <w:rsid w:val="00DC7DB8"/>
    <w:rsid w:val="00DD2588"/>
    <w:rsid w:val="00DD2BF5"/>
    <w:rsid w:val="00DD4BC6"/>
    <w:rsid w:val="00DE5875"/>
    <w:rsid w:val="00DE60E1"/>
    <w:rsid w:val="00DF192F"/>
    <w:rsid w:val="00DF6F72"/>
    <w:rsid w:val="00E02DAC"/>
    <w:rsid w:val="00E053AA"/>
    <w:rsid w:val="00E1112C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11FA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6D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smz100</cp:lastModifiedBy>
  <cp:revision>2</cp:revision>
  <cp:lastPrinted>2019-02-15T08:47:00Z</cp:lastPrinted>
  <dcterms:created xsi:type="dcterms:W3CDTF">2019-12-09T07:47:00Z</dcterms:created>
  <dcterms:modified xsi:type="dcterms:W3CDTF">2019-12-09T07:47:00Z</dcterms:modified>
</cp:coreProperties>
</file>