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1611" w14:textId="1B55187D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Sisačko-moslavačka županija, sa sjedištem u Sisku, Stjepana i Antuna Radića 36, 44000 Sisak, OIB: 82215698659, koju zastupa</w:t>
      </w:r>
      <w:r w:rsidR="00327028">
        <w:rPr>
          <w:sz w:val="22"/>
          <w:szCs w:val="22"/>
        </w:rPr>
        <w:t xml:space="preserve"> župan</w:t>
      </w:r>
      <w:r>
        <w:rPr>
          <w:sz w:val="22"/>
          <w:szCs w:val="22"/>
        </w:rPr>
        <w:t xml:space="preserve"> Ivan </w:t>
      </w:r>
      <w:proofErr w:type="spellStart"/>
      <w:r>
        <w:rPr>
          <w:sz w:val="22"/>
          <w:szCs w:val="22"/>
        </w:rPr>
        <w:t>Celjak</w:t>
      </w:r>
      <w:proofErr w:type="spellEnd"/>
      <w:r>
        <w:rPr>
          <w:sz w:val="22"/>
          <w:szCs w:val="22"/>
        </w:rPr>
        <w:t xml:space="preserve">, mag. </w:t>
      </w:r>
      <w:proofErr w:type="spellStart"/>
      <w:r>
        <w:rPr>
          <w:sz w:val="22"/>
          <w:szCs w:val="22"/>
        </w:rPr>
        <w:t>iur</w:t>
      </w:r>
      <w:proofErr w:type="spellEnd"/>
      <w:r>
        <w:rPr>
          <w:sz w:val="22"/>
          <w:szCs w:val="22"/>
        </w:rPr>
        <w:t>. (u daljnjem tekstu: Županija)</w:t>
      </w:r>
    </w:p>
    <w:p w14:paraId="0861436D" w14:textId="77777777" w:rsidR="000C3F15" w:rsidRDefault="000C3F15" w:rsidP="000C3F15">
      <w:pPr>
        <w:jc w:val="both"/>
        <w:rPr>
          <w:sz w:val="22"/>
          <w:szCs w:val="22"/>
        </w:rPr>
      </w:pPr>
    </w:p>
    <w:p w14:paraId="16645762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14:paraId="22791994" w14:textId="77777777" w:rsidR="000C3F15" w:rsidRDefault="000C3F15" w:rsidP="000C3F15">
      <w:pPr>
        <w:jc w:val="center"/>
        <w:rPr>
          <w:sz w:val="22"/>
          <w:szCs w:val="22"/>
        </w:rPr>
      </w:pPr>
    </w:p>
    <w:p w14:paraId="0AFAFC7C" w14:textId="0E2DD68B" w:rsidR="004B4E12" w:rsidRDefault="000C3F15" w:rsidP="004B4E12">
      <w:pPr>
        <w:rPr>
          <w:sz w:val="22"/>
          <w:szCs w:val="22"/>
        </w:rPr>
      </w:pPr>
      <w:r w:rsidRPr="000C3F15">
        <w:rPr>
          <w:sz w:val="22"/>
          <w:szCs w:val="22"/>
        </w:rPr>
        <w:t>________</w:t>
      </w:r>
      <w:r>
        <w:rPr>
          <w:sz w:val="22"/>
          <w:szCs w:val="22"/>
        </w:rPr>
        <w:t>______________</w:t>
      </w:r>
      <w:r w:rsidRPr="000C3F15">
        <w:rPr>
          <w:sz w:val="22"/>
          <w:szCs w:val="22"/>
        </w:rPr>
        <w:t>_(Prijavitelj)</w:t>
      </w:r>
      <w:r>
        <w:rPr>
          <w:sz w:val="22"/>
          <w:szCs w:val="22"/>
        </w:rPr>
        <w:t>,</w:t>
      </w:r>
      <w:r w:rsidR="00327028">
        <w:rPr>
          <w:sz w:val="22"/>
          <w:szCs w:val="22"/>
        </w:rPr>
        <w:t xml:space="preserve"> __________</w:t>
      </w:r>
      <w:r w:rsidRPr="000C3F15">
        <w:rPr>
          <w:sz w:val="22"/>
          <w:szCs w:val="22"/>
        </w:rPr>
        <w:t>__________</w:t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0C3F15">
        <w:rPr>
          <w:sz w:val="22"/>
          <w:szCs w:val="22"/>
        </w:rPr>
        <w:softHyphen/>
      </w:r>
      <w:r w:rsidRPr="004B4E12">
        <w:rPr>
          <w:sz w:val="22"/>
          <w:szCs w:val="22"/>
        </w:rPr>
        <w:t>_</w:t>
      </w:r>
      <w:r w:rsidR="004B4E12" w:rsidRPr="004B4E12">
        <w:rPr>
          <w:sz w:val="22"/>
          <w:szCs w:val="22"/>
        </w:rPr>
        <w:t>(</w:t>
      </w:r>
      <w:r w:rsidRPr="004B4E12">
        <w:rPr>
          <w:sz w:val="22"/>
          <w:szCs w:val="22"/>
        </w:rPr>
        <w:t>adresa</w:t>
      </w:r>
      <w:r w:rsidR="004B4E12" w:rsidRPr="004B4E12">
        <w:rPr>
          <w:sz w:val="22"/>
          <w:szCs w:val="22"/>
        </w:rPr>
        <w:t>)</w:t>
      </w:r>
      <w:r w:rsidR="00327028" w:rsidRPr="004B4E12">
        <w:rPr>
          <w:sz w:val="22"/>
          <w:szCs w:val="22"/>
        </w:rPr>
        <w:t>,</w:t>
      </w:r>
      <w:r w:rsidR="004B4E12">
        <w:rPr>
          <w:sz w:val="22"/>
          <w:szCs w:val="22"/>
        </w:rPr>
        <w:t xml:space="preserve"> _________</w:t>
      </w:r>
      <w:r w:rsidRPr="000C3F15">
        <w:rPr>
          <w:sz w:val="22"/>
          <w:szCs w:val="22"/>
        </w:rPr>
        <w:t>_______OIB,</w:t>
      </w:r>
    </w:p>
    <w:p w14:paraId="099D469B" w14:textId="77777777" w:rsidR="004B4E12" w:rsidRDefault="004B4E12" w:rsidP="004B4E12">
      <w:pPr>
        <w:rPr>
          <w:sz w:val="22"/>
          <w:szCs w:val="22"/>
        </w:rPr>
      </w:pPr>
    </w:p>
    <w:p w14:paraId="7CA96253" w14:textId="42701FDF" w:rsidR="004B4E12" w:rsidRDefault="00327028" w:rsidP="004B4E12">
      <w:pPr>
        <w:rPr>
          <w:sz w:val="22"/>
          <w:szCs w:val="22"/>
        </w:rPr>
      </w:pPr>
      <w:r w:rsidRPr="00327028">
        <w:rPr>
          <w:sz w:val="22"/>
          <w:szCs w:val="22"/>
        </w:rPr>
        <w:t xml:space="preserve">(u daljnjem tekstu Korisnik), </w:t>
      </w:r>
      <w:r w:rsidR="000C3F15" w:rsidRPr="000C3F15">
        <w:rPr>
          <w:sz w:val="22"/>
          <w:szCs w:val="22"/>
        </w:rPr>
        <w:t>kojeg zastupa _____________</w:t>
      </w:r>
      <w:r w:rsidR="004B4E12">
        <w:rPr>
          <w:sz w:val="22"/>
          <w:szCs w:val="22"/>
        </w:rPr>
        <w:t>______</w:t>
      </w:r>
      <w:r w:rsidR="000C3F15" w:rsidRPr="000C3F15">
        <w:rPr>
          <w:sz w:val="22"/>
          <w:szCs w:val="22"/>
        </w:rPr>
        <w:t>___</w:t>
      </w:r>
      <w:r w:rsidR="000C3F15">
        <w:rPr>
          <w:sz w:val="22"/>
          <w:szCs w:val="22"/>
        </w:rPr>
        <w:t xml:space="preserve">____, </w:t>
      </w:r>
    </w:p>
    <w:p w14:paraId="2ED52819" w14:textId="77777777" w:rsidR="004B4E12" w:rsidRDefault="004B4E12" w:rsidP="004B4E12">
      <w:pPr>
        <w:rPr>
          <w:sz w:val="22"/>
          <w:szCs w:val="22"/>
        </w:rPr>
      </w:pPr>
    </w:p>
    <w:p w14:paraId="1DECCC69" w14:textId="45CA98A4" w:rsidR="000C3F15" w:rsidRDefault="000C3F15" w:rsidP="004B4E12">
      <w:pPr>
        <w:rPr>
          <w:sz w:val="22"/>
          <w:szCs w:val="22"/>
        </w:rPr>
      </w:pPr>
      <w:r>
        <w:rPr>
          <w:sz w:val="22"/>
          <w:szCs w:val="22"/>
        </w:rPr>
        <w:t>sklopili su dana ________ 202</w:t>
      </w:r>
      <w:r w:rsidR="00441BA6">
        <w:rPr>
          <w:sz w:val="22"/>
          <w:szCs w:val="22"/>
        </w:rPr>
        <w:t>6</w:t>
      </w:r>
      <w:r>
        <w:rPr>
          <w:sz w:val="22"/>
          <w:szCs w:val="22"/>
        </w:rPr>
        <w:t>. godine sljedeći</w:t>
      </w:r>
    </w:p>
    <w:p w14:paraId="206A8973" w14:textId="77777777" w:rsidR="000C3F15" w:rsidRDefault="000C3F15" w:rsidP="004B4E12">
      <w:pPr>
        <w:rPr>
          <w:sz w:val="22"/>
          <w:szCs w:val="22"/>
        </w:rPr>
      </w:pPr>
    </w:p>
    <w:p w14:paraId="3227C82F" w14:textId="77777777" w:rsidR="000C3F15" w:rsidRDefault="000C3F15" w:rsidP="000C3F15">
      <w:pPr>
        <w:rPr>
          <w:sz w:val="22"/>
          <w:szCs w:val="22"/>
        </w:rPr>
      </w:pPr>
    </w:p>
    <w:p w14:paraId="3B3790E3" w14:textId="77777777" w:rsidR="000C3F15" w:rsidRDefault="000C3F15" w:rsidP="000C3F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UGOVOR O SUFINANCIRANJU</w:t>
      </w:r>
    </w:p>
    <w:p w14:paraId="5DBE17D3" w14:textId="77777777" w:rsidR="000C3F15" w:rsidRDefault="000C3F15" w:rsidP="000C3F15">
      <w:pPr>
        <w:jc w:val="both"/>
        <w:rPr>
          <w:sz w:val="22"/>
          <w:szCs w:val="22"/>
        </w:rPr>
      </w:pPr>
    </w:p>
    <w:p w14:paraId="60A4DECE" w14:textId="77777777" w:rsidR="000C3F15" w:rsidRDefault="000C3F15" w:rsidP="000C3F15">
      <w:pPr>
        <w:jc w:val="both"/>
        <w:rPr>
          <w:sz w:val="22"/>
          <w:szCs w:val="22"/>
        </w:rPr>
      </w:pPr>
    </w:p>
    <w:p w14:paraId="300466EB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1.</w:t>
      </w:r>
    </w:p>
    <w:p w14:paraId="33ED164B" w14:textId="0EA5136C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Ovim Ugovorom </w:t>
      </w:r>
      <w:r w:rsidR="00327028">
        <w:rPr>
          <w:sz w:val="22"/>
          <w:szCs w:val="22"/>
        </w:rPr>
        <w:t xml:space="preserve">o sufinanciranju (u daljnjem tekstu: Ugovor) </w:t>
      </w:r>
      <w:r>
        <w:rPr>
          <w:sz w:val="22"/>
          <w:szCs w:val="22"/>
        </w:rPr>
        <w:t>utvrđuju se način i rok isplate financijske potpore Korisniku, obveze Korisnika te način podnošenja izvješća o utrošenim sredstvima od strane Korisnika.</w:t>
      </w:r>
    </w:p>
    <w:p w14:paraId="297D1BAE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3F9BB349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2.</w:t>
      </w:r>
    </w:p>
    <w:p w14:paraId="5339BF86" w14:textId="4CE4C344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Na temelju Odluke o dodjeli financijske potpore programima odabranim po Pozivu za predlaganje programa javnih potreba u kulturi Sisačko-moslavačke županije za 202</w:t>
      </w:r>
      <w:r w:rsidR="00441BA6">
        <w:rPr>
          <w:sz w:val="22"/>
          <w:szCs w:val="22"/>
        </w:rPr>
        <w:t>6</w:t>
      </w:r>
      <w:r>
        <w:rPr>
          <w:sz w:val="22"/>
          <w:szCs w:val="22"/>
        </w:rPr>
        <w:t xml:space="preserve">. godinu (u daljnjem tekstu: Javni poziv), Županija će sufinancirati provedbu programa </w:t>
      </w:r>
      <w:r w:rsidR="0005362C">
        <w:rPr>
          <w:sz w:val="22"/>
          <w:szCs w:val="22"/>
        </w:rPr>
        <w:t>________________</w:t>
      </w:r>
      <w:r>
        <w:rPr>
          <w:sz w:val="22"/>
          <w:szCs w:val="22"/>
        </w:rPr>
        <w:t xml:space="preserve"> (u daljnjem tekstu: Program) fin</w:t>
      </w:r>
      <w:r w:rsidR="0005362C">
        <w:rPr>
          <w:sz w:val="22"/>
          <w:szCs w:val="22"/>
        </w:rPr>
        <w:t>ancijskom potporom u iznosu od ________</w:t>
      </w:r>
      <w:r>
        <w:rPr>
          <w:sz w:val="22"/>
          <w:szCs w:val="22"/>
        </w:rPr>
        <w:t xml:space="preserve"> eura (slovima: </w:t>
      </w:r>
      <w:r w:rsidR="0005362C">
        <w:rPr>
          <w:sz w:val="22"/>
          <w:szCs w:val="22"/>
        </w:rPr>
        <w:t>___________________</w:t>
      </w:r>
      <w:r>
        <w:rPr>
          <w:sz w:val="22"/>
          <w:szCs w:val="22"/>
        </w:rPr>
        <w:t>).</w:t>
      </w:r>
    </w:p>
    <w:p w14:paraId="697566DF" w14:textId="77777777" w:rsidR="000C3F15" w:rsidRDefault="000C3F15" w:rsidP="000C3F15">
      <w:pPr>
        <w:jc w:val="both"/>
        <w:rPr>
          <w:sz w:val="22"/>
          <w:szCs w:val="22"/>
        </w:rPr>
      </w:pPr>
    </w:p>
    <w:p w14:paraId="57F86821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Navedeni iznos uplatit će se na račun Korisnika IBAN: </w:t>
      </w:r>
      <w:r w:rsidR="0005362C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otvoren kod </w:t>
      </w:r>
      <w:r w:rsidR="0005362C">
        <w:rPr>
          <w:sz w:val="22"/>
          <w:szCs w:val="22"/>
        </w:rPr>
        <w:t>_______________________</w:t>
      </w:r>
      <w:r>
        <w:rPr>
          <w:sz w:val="22"/>
          <w:szCs w:val="22"/>
        </w:rPr>
        <w:t xml:space="preserve"> banke, ovisno o tijeku izvršenja Programa.</w:t>
      </w:r>
    </w:p>
    <w:p w14:paraId="6FBFA223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zadržava pravo smanjenja iznosa iz stavka 1. ovog članka u slučaju znatnijeg smanjenja priliva sredstava u proračun Županije. </w:t>
      </w:r>
    </w:p>
    <w:p w14:paraId="25BC04FD" w14:textId="77777777" w:rsidR="000C3F15" w:rsidRDefault="000C3F15" w:rsidP="000C3F15">
      <w:pPr>
        <w:jc w:val="both"/>
        <w:rPr>
          <w:sz w:val="22"/>
          <w:szCs w:val="22"/>
        </w:rPr>
      </w:pPr>
    </w:p>
    <w:p w14:paraId="39182385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3.</w:t>
      </w:r>
    </w:p>
    <w:p w14:paraId="6E177556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Sredstva iz članka 2. ovog Ugovora mogu se koristiti isključivo za sufinanciranje  prihvatljivih troškova provedbe Programa utvrđenih Uputom za prijavitelje na Javni poziv. </w:t>
      </w:r>
    </w:p>
    <w:p w14:paraId="14FD6426" w14:textId="77777777" w:rsidR="000C3F15" w:rsidRDefault="000C3F15" w:rsidP="000C3F15">
      <w:pPr>
        <w:jc w:val="center"/>
        <w:rPr>
          <w:sz w:val="22"/>
          <w:szCs w:val="22"/>
        </w:rPr>
      </w:pPr>
    </w:p>
    <w:p w14:paraId="57F7BBAD" w14:textId="77777777" w:rsidR="000C3F15" w:rsidRDefault="000C3F15" w:rsidP="000C3F15">
      <w:pPr>
        <w:jc w:val="center"/>
        <w:rPr>
          <w:sz w:val="22"/>
          <w:szCs w:val="22"/>
        </w:rPr>
      </w:pPr>
    </w:p>
    <w:p w14:paraId="55E7CCB0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4.</w:t>
      </w:r>
    </w:p>
    <w:p w14:paraId="38A46AE8" w14:textId="77777777" w:rsidR="000C3F15" w:rsidRDefault="000C3F15" w:rsidP="000C3F15">
      <w:pPr>
        <w:pStyle w:val="Bezproreda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Ukoliko korisnik zbog objektivnih razloga ne može provesti Program provedbom  aktivnosti i ostvarenjem troškova navedenih u prijavnom obrascu, može zatražiti izmjene i/ili dopune ovog Ugovora. </w:t>
      </w:r>
    </w:p>
    <w:p w14:paraId="16A6207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Svaka izmjena i/ili dopuna ovog Ugovora treba biti zatražena i odobrena u pisanom obliku. </w:t>
      </w:r>
    </w:p>
    <w:p w14:paraId="7E397649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obvezan zahtjev za izmjenu i/ili dopunu Ugovora dostaviti Upravnom odjelu za obrazovanje, kulturu, šport, mlade i civilno društvo najmanje 30 dana prije nego što bi radnja zbog koje se predlaže izmjena i/ili dopuna trebala biti provedena. </w:t>
      </w:r>
    </w:p>
    <w:p w14:paraId="7D7BB9AA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Zahtjev za izmjenom i/ili dopunom ne može se odnositi na povećanje iznosa financijske potpore iz članka 2. ovog Ugovora. </w:t>
      </w:r>
    </w:p>
    <w:p w14:paraId="0E8EA55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Ugovor se ne može izmijeniti i/ili dopuniti u svrhu ili s učinkom koji bi doveo u pitanje Odluku o dodjeli financijske potpore iz članka 2. ovog Ugovora ili postupanje u skladu s načelom jednakog postupanja.</w:t>
      </w:r>
    </w:p>
    <w:p w14:paraId="116AF5AC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 slučaju kad se zahtjev ocijeni opravdanim, zaključiti će se Dodatak osnovnom ugovoru.</w:t>
      </w:r>
    </w:p>
    <w:p w14:paraId="4F5F77E3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ima pravo ne odobriti izmjenu i/ili dopunu ugovornih obveza ako se time bitno mijenja sadržaj i priroda Programa ili ako zahtjev nema utemeljenje u objektivnim razlozima. </w:t>
      </w:r>
    </w:p>
    <w:p w14:paraId="1C872658" w14:textId="77777777" w:rsidR="000C3F15" w:rsidRDefault="000C3F15" w:rsidP="000C3F15">
      <w:pPr>
        <w:jc w:val="center"/>
        <w:rPr>
          <w:sz w:val="22"/>
          <w:szCs w:val="22"/>
        </w:rPr>
      </w:pPr>
    </w:p>
    <w:p w14:paraId="07D6C082" w14:textId="77777777" w:rsidR="000C3F15" w:rsidRDefault="000C3F15" w:rsidP="000C3F15">
      <w:pPr>
        <w:jc w:val="center"/>
        <w:rPr>
          <w:sz w:val="22"/>
          <w:szCs w:val="22"/>
        </w:rPr>
      </w:pPr>
    </w:p>
    <w:p w14:paraId="54A3FA17" w14:textId="77777777" w:rsidR="000C3F15" w:rsidRDefault="000C3F15" w:rsidP="000C3F15">
      <w:pPr>
        <w:jc w:val="center"/>
        <w:rPr>
          <w:sz w:val="22"/>
          <w:szCs w:val="22"/>
        </w:rPr>
      </w:pPr>
    </w:p>
    <w:p w14:paraId="31BE2D68" w14:textId="77777777" w:rsidR="000C3F15" w:rsidRDefault="000C3F15" w:rsidP="000C3F15">
      <w:pPr>
        <w:jc w:val="center"/>
        <w:rPr>
          <w:sz w:val="22"/>
          <w:szCs w:val="22"/>
        </w:rPr>
      </w:pPr>
    </w:p>
    <w:p w14:paraId="67E0BB95" w14:textId="77777777" w:rsidR="000C3F15" w:rsidRDefault="000C3F15" w:rsidP="000C3F15">
      <w:pPr>
        <w:jc w:val="center"/>
        <w:rPr>
          <w:sz w:val="22"/>
          <w:szCs w:val="22"/>
        </w:rPr>
      </w:pPr>
    </w:p>
    <w:p w14:paraId="338923F0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5.</w:t>
      </w:r>
    </w:p>
    <w:p w14:paraId="2F347BBD" w14:textId="02F06714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će Program provesti tijekom 202</w:t>
      </w:r>
      <w:r w:rsidR="00441BA6">
        <w:rPr>
          <w:sz w:val="22"/>
          <w:szCs w:val="22"/>
        </w:rPr>
        <w:t>6</w:t>
      </w:r>
      <w:r>
        <w:rPr>
          <w:sz w:val="22"/>
          <w:szCs w:val="22"/>
        </w:rPr>
        <w:t>. godine, a najkasnije do 31. prosinca 202</w:t>
      </w:r>
      <w:r w:rsidR="00441BA6">
        <w:rPr>
          <w:sz w:val="22"/>
          <w:szCs w:val="22"/>
        </w:rPr>
        <w:t>6</w:t>
      </w:r>
      <w:r>
        <w:rPr>
          <w:sz w:val="22"/>
          <w:szCs w:val="22"/>
        </w:rPr>
        <w:t xml:space="preserve">. godine. </w:t>
      </w:r>
    </w:p>
    <w:p w14:paraId="0B7BDB6E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je o početku provedbe Programa dužan izvijestiti Županiju te zatražiti isplatu sredstava iz članka 2. ovog Ugovora pisanim putem na obrascu Zahtjeva za isplatu financijske potpore, koji je sastavni dio ovog Ugovora u Privitku 1.</w:t>
      </w:r>
    </w:p>
    <w:p w14:paraId="299DAF4E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215AFA7C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slučaju saznanja o nemogućnosti ispunjenja  predviđenih obveza iz Programa do utvrđenog roka iz stavka 1. ovog članka Korisnik je obvezan obavijestiti Županiju najkasnije 15 dana do isteka utvrđenog roka. </w:t>
      </w:r>
    </w:p>
    <w:p w14:paraId="3A4834E6" w14:textId="77777777" w:rsidR="000C3F15" w:rsidRDefault="000C3F15" w:rsidP="000C3F15">
      <w:pPr>
        <w:jc w:val="both"/>
        <w:rPr>
          <w:sz w:val="22"/>
          <w:szCs w:val="22"/>
        </w:rPr>
      </w:pPr>
    </w:p>
    <w:p w14:paraId="7F222AD3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6.</w:t>
      </w:r>
    </w:p>
    <w:p w14:paraId="5CD1E799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se obvezuje najkasnije 30 dana nakon realizacije Programa podnijeti programsko i financijsko izvješće o utrošenim sredstvima Upravnom odjelu za obrazovanje, kulturu, šport, mlade i civilno društvo Sisačko-moslavačke županije.</w:t>
      </w:r>
    </w:p>
    <w:p w14:paraId="7BAEB7AA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Izvješće se podnosi na Obrascu za programsko i financijsko izvješće. (u daljnjem tekstu: Obrazac)</w:t>
      </w:r>
    </w:p>
    <w:p w14:paraId="78C8E1DA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Kao prilog Obrascu Korisnik je dužan dostaviti preslike svih računa, ugovora ili drugih dokumenata na temelju kojih su sredstva utrošena te svu popratnu dokumentaciju realiziranog programa. </w:t>
      </w:r>
    </w:p>
    <w:p w14:paraId="4D8D5404" w14:textId="77777777" w:rsidR="000C3F15" w:rsidRDefault="000C3F15" w:rsidP="000C3F15">
      <w:pPr>
        <w:jc w:val="both"/>
        <w:rPr>
          <w:sz w:val="22"/>
          <w:szCs w:val="22"/>
        </w:rPr>
      </w:pPr>
    </w:p>
    <w:p w14:paraId="41DD05FA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7.</w:t>
      </w:r>
    </w:p>
    <w:p w14:paraId="573B3092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voditi preciznu evidenciju svih računa nastalih tijekom provedbe Programa. </w:t>
      </w:r>
    </w:p>
    <w:p w14:paraId="14C32855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Županija ima pravo provesti kontrolu provedbe Programa na licu mjesta kod Korisnika, tijekom koje je Korisnik dužan predstavnicima Županije predočiti sve račune, računovodstvenu dokumentaciju i ostale prateće dokumente relevantne za provedbu i financiranje Programa. </w:t>
      </w:r>
    </w:p>
    <w:p w14:paraId="1DEF0FC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Kontrolu na licu mjesta kod Korisnika Županija može obaviti tijekom provedbe ili unutar godinu dana nakon završetka provedbe Programa. </w:t>
      </w:r>
    </w:p>
    <w:p w14:paraId="773E4440" w14:textId="77777777" w:rsidR="000C3F15" w:rsidRDefault="000C3F15" w:rsidP="000C3F15">
      <w:pPr>
        <w:jc w:val="both"/>
        <w:rPr>
          <w:sz w:val="22"/>
          <w:szCs w:val="22"/>
        </w:rPr>
      </w:pPr>
    </w:p>
    <w:p w14:paraId="2ACD331A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8.</w:t>
      </w:r>
    </w:p>
    <w:p w14:paraId="1D2E3CFF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Korisnik je dužan vratiti sredstva iz članka 2. ovog Ugovora, zajedno s pripadajućom zakonskom kamatom koja počinje teći od dana primitka sredstava, u slučaju da:</w:t>
      </w:r>
    </w:p>
    <w:p w14:paraId="11E6C03B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5C6956BF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ne provede Program utvrđen ovim Ugovorom</w:t>
      </w:r>
    </w:p>
    <w:p w14:paraId="5031C9E2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ne utroši sva odobrena sredstva</w:t>
      </w:r>
    </w:p>
    <w:p w14:paraId="211ABD8B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sredstva koristi nenamjenski</w:t>
      </w:r>
    </w:p>
    <w:p w14:paraId="19E63A31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iz neopravdanih razloga ne podnese cjelovito izvješće u propisanom roku. </w:t>
      </w:r>
    </w:p>
    <w:p w14:paraId="30532239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54B5EF" w14:textId="47C9F454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Povrat sredstava </w:t>
      </w:r>
      <w:r w:rsidR="00327028">
        <w:rPr>
          <w:sz w:val="22"/>
          <w:szCs w:val="22"/>
        </w:rPr>
        <w:t>K</w:t>
      </w:r>
      <w:r>
        <w:rPr>
          <w:sz w:val="22"/>
          <w:szCs w:val="22"/>
        </w:rPr>
        <w:t>orisnik je dužan izvršiti uplatom na račun Sisačko-moslavačke županije IBAN: HR56 2340 0091 8000 0300 1, model HR68, s pozivom na broj: 7374 - OIB uplatitelja, kod Privredne banke Zagreb.</w:t>
      </w:r>
    </w:p>
    <w:p w14:paraId="4CD44167" w14:textId="3A065741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Ukoliko </w:t>
      </w:r>
      <w:r w:rsidR="00327028">
        <w:rPr>
          <w:sz w:val="22"/>
          <w:szCs w:val="22"/>
        </w:rPr>
        <w:t>K</w:t>
      </w:r>
      <w:r>
        <w:rPr>
          <w:sz w:val="22"/>
          <w:szCs w:val="22"/>
        </w:rPr>
        <w:t>orisnik ne izvrši povrat sredstava, njegovi prijedlozi i zahtjevi za sufinanciranje drugih programa neće se razmatrati.</w:t>
      </w:r>
    </w:p>
    <w:p w14:paraId="05DDF360" w14:textId="77777777" w:rsidR="000C3F15" w:rsidRDefault="000C3F15" w:rsidP="000C3F15">
      <w:pPr>
        <w:jc w:val="both"/>
        <w:rPr>
          <w:sz w:val="22"/>
          <w:szCs w:val="22"/>
        </w:rPr>
      </w:pPr>
    </w:p>
    <w:p w14:paraId="2ECE5B67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9.</w:t>
      </w:r>
    </w:p>
    <w:p w14:paraId="3D955ABB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ovlašćuje Županiju da objavi njegov naziv, adresu, ime i prezime osobe ovlaštene za zastupanje, naziv Programa i svrhu dodijeljene financijske potpore na službenim web stranicama Županije te u službenim materijalima i dokumentima o provedbi Programa javnih potreba u kulturi Sisačko-moslavačke županije. </w:t>
      </w:r>
    </w:p>
    <w:p w14:paraId="25C68962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u svim obavijestima prema krajnjim korisnicima Programa i u svim kontaktima s medijima navesti da je Program sufinanciran sredstvima Sisačko-moslavačke županije. </w:t>
      </w:r>
    </w:p>
    <w:p w14:paraId="4C913916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Korisnik je dužan u svim materijalima nastalim u sklopu provedbe Programa istaknuti vizualni identitet Županije te navesti "program je sufinanciran sredstvima proračuna Sisačko-moslavačke županije". </w:t>
      </w:r>
    </w:p>
    <w:p w14:paraId="7A47DB94" w14:textId="77777777" w:rsidR="009C38EC" w:rsidRDefault="009C38EC" w:rsidP="000C3F15">
      <w:pPr>
        <w:ind w:firstLine="708"/>
        <w:jc w:val="both"/>
        <w:rPr>
          <w:sz w:val="22"/>
          <w:szCs w:val="22"/>
        </w:rPr>
      </w:pPr>
    </w:p>
    <w:p w14:paraId="31BFADC2" w14:textId="77777777" w:rsidR="009C38EC" w:rsidRDefault="009C38EC" w:rsidP="000C3F15">
      <w:pPr>
        <w:ind w:firstLine="708"/>
        <w:jc w:val="both"/>
        <w:rPr>
          <w:sz w:val="22"/>
          <w:szCs w:val="22"/>
        </w:rPr>
      </w:pPr>
    </w:p>
    <w:p w14:paraId="2179C205" w14:textId="77777777" w:rsidR="009C38EC" w:rsidRDefault="009C38EC" w:rsidP="000C3F15">
      <w:pPr>
        <w:ind w:firstLine="708"/>
        <w:jc w:val="both"/>
        <w:rPr>
          <w:sz w:val="22"/>
          <w:szCs w:val="22"/>
        </w:rPr>
      </w:pPr>
    </w:p>
    <w:p w14:paraId="57150BC9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 svim publikacijama nastalim u sklopu provedbe Programa, u bilo kojem obliku i preko bilo kojeg medija, uključujući i internet, Korisnik je dužan istaknuti sljedeću izjavu: "Ovaj dokument izrađen je uz financijsku podršku Sisačko-moslavačke županije. Sadržaj ovog dokumenta u isključivo je nadležnosti Korisnika i ni pod kojim se uvjetima ne može smatrati kao odraz stajališta Sisačko-moslavačke županije."</w:t>
      </w:r>
    </w:p>
    <w:p w14:paraId="5D721348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7C5A9542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10.</w:t>
      </w:r>
    </w:p>
    <w:p w14:paraId="3A1CF897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Županija ne snosi posrednu ili neposrednu odgovornost za štete proizašle iz bilo koje aktivnosti Korisnika u provedbi Programa.</w:t>
      </w:r>
    </w:p>
    <w:p w14:paraId="04799D30" w14:textId="77777777" w:rsidR="000C3F15" w:rsidRDefault="000C3F15" w:rsidP="000C3F15">
      <w:pPr>
        <w:jc w:val="both"/>
        <w:rPr>
          <w:sz w:val="22"/>
          <w:szCs w:val="22"/>
        </w:rPr>
      </w:pPr>
    </w:p>
    <w:p w14:paraId="488FF63B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11.</w:t>
      </w:r>
    </w:p>
    <w:p w14:paraId="55E60D53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Ukoliko u razdoblju na koje se Ugovor odnosi dođe do sljedećih promjena, Korisnik je o istima dužan odmah pisanim putem obavijestiti Županiju:</w:t>
      </w:r>
    </w:p>
    <w:p w14:paraId="759A0576" w14:textId="77777777" w:rsidR="000C3F15" w:rsidRDefault="000C3F15" w:rsidP="000C3F15">
      <w:pPr>
        <w:ind w:firstLine="708"/>
        <w:jc w:val="both"/>
        <w:rPr>
          <w:sz w:val="22"/>
          <w:szCs w:val="22"/>
        </w:rPr>
      </w:pPr>
    </w:p>
    <w:p w14:paraId="30D077AE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o promjeni osobe odgovorne za zastupanje korisnika</w:t>
      </w:r>
    </w:p>
    <w:p w14:paraId="488C12C5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>- o promjeni adrese i/ili bankovnog računa korisnika.</w:t>
      </w:r>
    </w:p>
    <w:p w14:paraId="40B8F120" w14:textId="77777777" w:rsidR="000C3F15" w:rsidRDefault="000C3F15" w:rsidP="000C3F15">
      <w:pPr>
        <w:jc w:val="both"/>
        <w:rPr>
          <w:sz w:val="22"/>
          <w:szCs w:val="22"/>
        </w:rPr>
      </w:pPr>
    </w:p>
    <w:p w14:paraId="12071F23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12.</w:t>
      </w:r>
    </w:p>
    <w:p w14:paraId="36423245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Ugovorne strane će sve možebitne sporove proizišle provedbom ovog Ugovora nastojati riješiti sporazumno, a u slučaju spora ugovaraju stvarnu nadležnost suda u Sisku.</w:t>
      </w:r>
    </w:p>
    <w:p w14:paraId="248F4F85" w14:textId="77777777" w:rsidR="000C3F15" w:rsidRDefault="000C3F15" w:rsidP="000C3F15">
      <w:pPr>
        <w:jc w:val="both"/>
        <w:rPr>
          <w:sz w:val="22"/>
          <w:szCs w:val="22"/>
        </w:rPr>
      </w:pPr>
    </w:p>
    <w:p w14:paraId="28EA5B9D" w14:textId="77777777" w:rsidR="000C3F15" w:rsidRDefault="000C3F15" w:rsidP="000C3F15">
      <w:pPr>
        <w:jc w:val="center"/>
        <w:rPr>
          <w:sz w:val="22"/>
          <w:szCs w:val="22"/>
        </w:rPr>
      </w:pPr>
      <w:r>
        <w:rPr>
          <w:sz w:val="22"/>
          <w:szCs w:val="22"/>
        </w:rPr>
        <w:t>Članak 13.</w:t>
      </w:r>
    </w:p>
    <w:p w14:paraId="41C955A6" w14:textId="77777777" w:rsidR="000C3F15" w:rsidRDefault="000C3F15" w:rsidP="000C3F15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Ovaj Ugovor sačinjen je u 2 (dva) istovjetna primjerka od kojih svaka strana zadržava po 1 (jedan) primjerak.</w:t>
      </w:r>
    </w:p>
    <w:p w14:paraId="63E7A34F" w14:textId="77777777" w:rsidR="000C3F15" w:rsidRDefault="000C3F15" w:rsidP="000C3F15">
      <w:pPr>
        <w:jc w:val="both"/>
        <w:rPr>
          <w:sz w:val="22"/>
          <w:szCs w:val="22"/>
        </w:rPr>
      </w:pPr>
    </w:p>
    <w:p w14:paraId="4870FE04" w14:textId="77777777" w:rsidR="000C3F15" w:rsidRDefault="000C3F15" w:rsidP="000C3F15">
      <w:pPr>
        <w:jc w:val="both"/>
        <w:rPr>
          <w:sz w:val="22"/>
          <w:szCs w:val="22"/>
        </w:rPr>
      </w:pPr>
    </w:p>
    <w:p w14:paraId="31CDC402" w14:textId="77777777" w:rsidR="000C3F15" w:rsidRDefault="000C3F15" w:rsidP="000C3F15">
      <w:pPr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KLASA:  </w:t>
      </w:r>
    </w:p>
    <w:p w14:paraId="3DE5516D" w14:textId="77777777" w:rsidR="000C3F15" w:rsidRDefault="000C3F15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URBROJ: </w:t>
      </w:r>
    </w:p>
    <w:p w14:paraId="21718E21" w14:textId="77777777" w:rsidR="000C3F15" w:rsidRDefault="000C3F15" w:rsidP="000C3F15">
      <w:pPr>
        <w:jc w:val="both"/>
        <w:rPr>
          <w:sz w:val="22"/>
          <w:szCs w:val="22"/>
        </w:rPr>
      </w:pPr>
    </w:p>
    <w:p w14:paraId="1C663F10" w14:textId="77777777" w:rsidR="000C3F15" w:rsidRDefault="000C3F15" w:rsidP="000C3F15">
      <w:pPr>
        <w:jc w:val="both"/>
        <w:rPr>
          <w:sz w:val="22"/>
          <w:szCs w:val="22"/>
        </w:rPr>
      </w:pPr>
    </w:p>
    <w:p w14:paraId="198E0FB3" w14:textId="77777777" w:rsidR="000C3F15" w:rsidRDefault="000C3F15" w:rsidP="000C3F15">
      <w:pPr>
        <w:jc w:val="both"/>
        <w:rPr>
          <w:sz w:val="22"/>
          <w:szCs w:val="22"/>
        </w:rPr>
      </w:pPr>
    </w:p>
    <w:p w14:paraId="79FCF30E" w14:textId="2A2C1582" w:rsidR="000C3F15" w:rsidRDefault="000306DD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</w:p>
    <w:p w14:paraId="02401D91" w14:textId="678E72A8" w:rsidR="000C3F15" w:rsidRDefault="000306DD" w:rsidP="000C3F1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65"/>
        <w:gridCol w:w="2328"/>
        <w:gridCol w:w="2979"/>
      </w:tblGrid>
      <w:tr w:rsidR="000C3F15" w14:paraId="201FB4CF" w14:textId="77777777" w:rsidTr="000C3F15">
        <w:tc>
          <w:tcPr>
            <w:tcW w:w="3820" w:type="dxa"/>
          </w:tcPr>
          <w:p w14:paraId="29BD8B1C" w14:textId="77777777" w:rsidR="000306DD" w:rsidRDefault="00030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 ŽUPANIJU: </w:t>
            </w:r>
          </w:p>
          <w:p w14:paraId="70BAF1C1" w14:textId="1963EE66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ŽUPAN</w:t>
            </w:r>
          </w:p>
          <w:p w14:paraId="4ED96E27" w14:textId="77777777" w:rsidR="000C3F15" w:rsidRDefault="000C3F15">
            <w:pPr>
              <w:jc w:val="center"/>
              <w:rPr>
                <w:sz w:val="22"/>
                <w:szCs w:val="22"/>
              </w:rPr>
            </w:pPr>
          </w:p>
          <w:p w14:paraId="0663B473" w14:textId="77777777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                                        </w:t>
            </w:r>
          </w:p>
          <w:p w14:paraId="3A0E50EE" w14:textId="77777777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Ivan </w:t>
            </w:r>
            <w:proofErr w:type="spellStart"/>
            <w:r>
              <w:rPr>
                <w:sz w:val="22"/>
                <w:szCs w:val="22"/>
              </w:rPr>
              <w:t>Celjak</w:t>
            </w:r>
            <w:proofErr w:type="spellEnd"/>
            <w:r>
              <w:rPr>
                <w:sz w:val="22"/>
                <w:szCs w:val="22"/>
              </w:rPr>
              <w:t xml:space="preserve">, mag. </w:t>
            </w:r>
            <w:proofErr w:type="spellStart"/>
            <w:r>
              <w:rPr>
                <w:sz w:val="22"/>
                <w:szCs w:val="22"/>
              </w:rPr>
              <w:t>iur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473" w:type="dxa"/>
          </w:tcPr>
          <w:p w14:paraId="52439A4B" w14:textId="02E55FB6" w:rsidR="000C3F15" w:rsidRDefault="000C3F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95" w:type="dxa"/>
          </w:tcPr>
          <w:p w14:paraId="0683154D" w14:textId="481947E1" w:rsidR="000C3F15" w:rsidRDefault="00030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 </w:t>
            </w:r>
            <w:r w:rsidR="000C3F15">
              <w:rPr>
                <w:sz w:val="22"/>
                <w:szCs w:val="22"/>
              </w:rPr>
              <w:t>KORISNIK</w:t>
            </w:r>
            <w:r>
              <w:rPr>
                <w:sz w:val="22"/>
                <w:szCs w:val="22"/>
              </w:rPr>
              <w:t>A:</w:t>
            </w:r>
          </w:p>
          <w:p w14:paraId="6DD4ED95" w14:textId="77777777" w:rsidR="000C3F15" w:rsidRDefault="000C3F15">
            <w:pPr>
              <w:jc w:val="center"/>
              <w:rPr>
                <w:sz w:val="22"/>
                <w:szCs w:val="22"/>
              </w:rPr>
            </w:pPr>
          </w:p>
          <w:p w14:paraId="1ACEC7E1" w14:textId="77777777" w:rsidR="000306DD" w:rsidRDefault="000306DD">
            <w:pPr>
              <w:jc w:val="center"/>
              <w:rPr>
                <w:sz w:val="22"/>
                <w:szCs w:val="22"/>
              </w:rPr>
            </w:pPr>
          </w:p>
          <w:p w14:paraId="1CAB5954" w14:textId="77777777" w:rsidR="000C3F15" w:rsidRDefault="000C3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</w:t>
            </w:r>
          </w:p>
          <w:p w14:paraId="748EAA14" w14:textId="77777777" w:rsidR="000C3F15" w:rsidRDefault="000C3F15" w:rsidP="000C3F1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B682045" w14:textId="77777777" w:rsidR="000C3F15" w:rsidRDefault="000C3F15" w:rsidP="000C3F15">
      <w:pPr>
        <w:spacing w:line="360" w:lineRule="auto"/>
        <w:rPr>
          <w:b/>
          <w:sz w:val="22"/>
          <w:szCs w:val="22"/>
        </w:rPr>
      </w:pPr>
    </w:p>
    <w:p w14:paraId="64AAE44F" w14:textId="77777777" w:rsidR="000C3F15" w:rsidRDefault="000C3F15" w:rsidP="000C3F15">
      <w:pPr>
        <w:spacing w:line="360" w:lineRule="auto"/>
        <w:rPr>
          <w:b/>
          <w:sz w:val="22"/>
          <w:szCs w:val="22"/>
        </w:rPr>
      </w:pPr>
    </w:p>
    <w:p w14:paraId="0B05A49C" w14:textId="77777777" w:rsidR="0017394D" w:rsidRDefault="0017394D"/>
    <w:sectPr w:rsidR="001739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D7174" w14:textId="77777777" w:rsidR="007D5CC9" w:rsidRDefault="007D5CC9" w:rsidP="003044FA">
      <w:r>
        <w:separator/>
      </w:r>
    </w:p>
  </w:endnote>
  <w:endnote w:type="continuationSeparator" w:id="0">
    <w:p w14:paraId="2A9BF730" w14:textId="77777777" w:rsidR="007D5CC9" w:rsidRDefault="007D5CC9" w:rsidP="0030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2029259"/>
      <w:docPartObj>
        <w:docPartGallery w:val="Page Numbers (Bottom of Page)"/>
        <w:docPartUnique/>
      </w:docPartObj>
    </w:sdtPr>
    <w:sdtContent>
      <w:p w14:paraId="1E305D45" w14:textId="77777777" w:rsidR="003044FA" w:rsidRDefault="003044F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8EC">
          <w:rPr>
            <w:noProof/>
          </w:rPr>
          <w:t>3</w:t>
        </w:r>
        <w:r>
          <w:fldChar w:fldCharType="end"/>
        </w:r>
      </w:p>
    </w:sdtContent>
  </w:sdt>
  <w:p w14:paraId="4076E24E" w14:textId="77777777" w:rsidR="003044FA" w:rsidRDefault="003044F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0CC22" w14:textId="77777777" w:rsidR="007D5CC9" w:rsidRDefault="007D5CC9" w:rsidP="003044FA">
      <w:r>
        <w:separator/>
      </w:r>
    </w:p>
  </w:footnote>
  <w:footnote w:type="continuationSeparator" w:id="0">
    <w:p w14:paraId="1B32FB14" w14:textId="77777777" w:rsidR="007D5CC9" w:rsidRDefault="007D5CC9" w:rsidP="00304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F15"/>
    <w:rsid w:val="000306DD"/>
    <w:rsid w:val="0005362C"/>
    <w:rsid w:val="000C3F15"/>
    <w:rsid w:val="0017394D"/>
    <w:rsid w:val="00212805"/>
    <w:rsid w:val="003044FA"/>
    <w:rsid w:val="003228E4"/>
    <w:rsid w:val="00327028"/>
    <w:rsid w:val="00441BA6"/>
    <w:rsid w:val="004B4E12"/>
    <w:rsid w:val="005B582B"/>
    <w:rsid w:val="0064138D"/>
    <w:rsid w:val="00753007"/>
    <w:rsid w:val="007D5CC9"/>
    <w:rsid w:val="00953061"/>
    <w:rsid w:val="009C38EC"/>
    <w:rsid w:val="009F1B2A"/>
    <w:rsid w:val="00DE0368"/>
    <w:rsid w:val="00DE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ABDE"/>
  <w15:chartTrackingRefBased/>
  <w15:docId w15:val="{576AD396-DD54-4EA5-88F7-02EF7F4D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C3F15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3044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044F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044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044FA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 Nemeth</dc:creator>
  <cp:keywords/>
  <dc:description/>
  <cp:lastModifiedBy>Ivona Nemeth Novak</cp:lastModifiedBy>
  <cp:revision>41</cp:revision>
  <dcterms:created xsi:type="dcterms:W3CDTF">2023-09-19T08:34:00Z</dcterms:created>
  <dcterms:modified xsi:type="dcterms:W3CDTF">2025-09-15T12:39:00Z</dcterms:modified>
</cp:coreProperties>
</file>